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943" w:rsidRPr="00590167" w:rsidRDefault="000F09C3" w:rsidP="004154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167">
        <w:rPr>
          <w:rFonts w:ascii="Times New Roman" w:hAnsi="Times New Roman" w:cs="Times New Roman"/>
          <w:b/>
          <w:sz w:val="24"/>
          <w:szCs w:val="24"/>
        </w:rPr>
        <w:t>Порядок предоставления социальных услуг</w:t>
      </w:r>
      <w:r w:rsidR="0095454C" w:rsidRPr="00590167">
        <w:rPr>
          <w:rFonts w:ascii="Times New Roman" w:hAnsi="Times New Roman" w:cs="Times New Roman"/>
          <w:b/>
          <w:sz w:val="24"/>
          <w:szCs w:val="24"/>
        </w:rPr>
        <w:t xml:space="preserve"> получателям социальных услуг из числа несовершеннолетних граждан</w:t>
      </w:r>
    </w:p>
    <w:p w:rsidR="0095454C" w:rsidRDefault="0095454C" w:rsidP="004154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544B" w:rsidRDefault="00590167" w:rsidP="004154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F09C3">
        <w:rPr>
          <w:rFonts w:ascii="Times New Roman" w:hAnsi="Times New Roman" w:cs="Times New Roman"/>
          <w:sz w:val="24"/>
          <w:szCs w:val="24"/>
        </w:rPr>
        <w:t>Социальные услуги в стационарной форме социального обслуживания предоставляются:</w:t>
      </w:r>
    </w:p>
    <w:p w:rsidR="000F09C3" w:rsidRDefault="000F09C3" w:rsidP="004154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детям-инвалидам в возрасте до 18 лет, в том числе с отклонениями в умственном развитии, частично или полностью утратившим способность к самообслуживанию и нуждающимся в постоянном постороннем уходе, медицинской помощи, социальной и трудовой реабилитации;</w:t>
      </w:r>
    </w:p>
    <w:p w:rsidR="000F09C3" w:rsidRDefault="000F09C3" w:rsidP="004154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 с ограниченными возможностями здоровья (детям с нарушениями в развитии) в возрасте до 18 лет;</w:t>
      </w:r>
    </w:p>
    <w:p w:rsidR="000F09C3" w:rsidRDefault="000F09C3" w:rsidP="004154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несовершеннолетним детям в возрасте от 3 до 18 лет, находящимся в трудной жизненной ситуации:</w:t>
      </w:r>
    </w:p>
    <w:p w:rsidR="000F09C3" w:rsidRDefault="000F09C3" w:rsidP="004154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а) оставшимся без попечения родителей или законных представителей;</w:t>
      </w:r>
      <w:proofErr w:type="gramEnd"/>
    </w:p>
    <w:p w:rsidR="000F09C3" w:rsidRDefault="000F09C3" w:rsidP="004154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б) заблудившимся или подкинутыми;</w:t>
      </w:r>
    </w:p>
    <w:p w:rsidR="000F09C3" w:rsidRDefault="000F09C3" w:rsidP="004154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в) проживающим в семьях, находящихся в социально опасном положении;</w:t>
      </w:r>
    </w:p>
    <w:p w:rsidR="00115BBF" w:rsidRDefault="00115BBF" w:rsidP="004154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г) самовольно оставившие семью, самовольно ушедшие из организаций для  детей-сирот и детей, оставшихся без попечения родителей, за исключением лиц, самовольно ушедших из специальных учебно-воспитательных учреждений закрытого типа;</w:t>
      </w:r>
    </w:p>
    <w:p w:rsidR="00115BBF" w:rsidRDefault="00115BBF" w:rsidP="004154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д) не имеющие</w:t>
      </w:r>
      <w:r w:rsidR="00C61ECC">
        <w:rPr>
          <w:rFonts w:ascii="Times New Roman" w:hAnsi="Times New Roman" w:cs="Times New Roman"/>
          <w:sz w:val="24"/>
          <w:szCs w:val="24"/>
        </w:rPr>
        <w:t xml:space="preserve"> места жительства, места пребывания и (или) сре</w:t>
      </w:r>
      <w:proofErr w:type="gramStart"/>
      <w:r w:rsidR="00C61ECC">
        <w:rPr>
          <w:rFonts w:ascii="Times New Roman" w:hAnsi="Times New Roman" w:cs="Times New Roman"/>
          <w:sz w:val="24"/>
          <w:szCs w:val="24"/>
        </w:rPr>
        <w:t>дств к с</w:t>
      </w:r>
      <w:proofErr w:type="gramEnd"/>
      <w:r w:rsidR="00C61ECC">
        <w:rPr>
          <w:rFonts w:ascii="Times New Roman" w:hAnsi="Times New Roman" w:cs="Times New Roman"/>
          <w:sz w:val="24"/>
          <w:szCs w:val="24"/>
        </w:rPr>
        <w:t>уществованию;</w:t>
      </w:r>
    </w:p>
    <w:p w:rsidR="00C61ECC" w:rsidRDefault="00C61ECC" w:rsidP="004154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е) оказавшимся в иной трудной жизненной ситуации и нуждающимся в социальной помощи и (или) реабилитации.</w:t>
      </w:r>
      <w:proofErr w:type="gramEnd"/>
    </w:p>
    <w:p w:rsidR="0041544B" w:rsidRDefault="0041544B" w:rsidP="004154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15D80" w:rsidRDefault="00590167" w:rsidP="004154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5454C">
        <w:rPr>
          <w:rFonts w:ascii="Times New Roman" w:hAnsi="Times New Roman" w:cs="Times New Roman"/>
          <w:sz w:val="24"/>
          <w:szCs w:val="24"/>
        </w:rPr>
        <w:t>Основанием для предоставления социальных услуг в форме стационарного обслуживания являются:</w:t>
      </w:r>
    </w:p>
    <w:p w:rsidR="0095454C" w:rsidRDefault="0095454C" w:rsidP="0095454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личное обращение несовершеннолетнего;</w:t>
      </w:r>
    </w:p>
    <w:p w:rsidR="0095454C" w:rsidRDefault="0095454C" w:rsidP="0095454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родителей несовершеннолетнего или иных законных представителей с учетом мнения несовершеннолетнего, достигшего возраста десяти лет, за исключением случаев, когда учет мнения несовершеннолетнего противоречит его интересам;</w:t>
      </w:r>
    </w:p>
    <w:p w:rsidR="0095454C" w:rsidRDefault="0095454C" w:rsidP="0095454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должностного лица органа или учреждения системы профилактики безнадзорности и правонарушений несовершеннолетних;</w:t>
      </w:r>
    </w:p>
    <w:p w:rsidR="0095454C" w:rsidRDefault="0095454C" w:rsidP="0095454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лица, производящего дознание, следователя или судьи в случаях задержания, административного ареста, заключения под стражу, осуждения к аресту, ограничению свободы, лишению свободы родителей или иных законных представителей несовершеннолетнего;</w:t>
      </w:r>
    </w:p>
    <w:p w:rsidR="0095454C" w:rsidRDefault="00F53725" w:rsidP="0095454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оперативного дежурного районного, городского (управления) внутренних дел, отдела (управления) внутренних дел иного муниципального образования, отдела (управления) внутренних дел закрытого административно-территориального образования, отдела (управления) внутренних дел на транспорте о необходимости приема несовершеннолетнего в специализированное учреждение для несовершеннолетних, нуждающихся в социальной реабилитации;</w:t>
      </w:r>
    </w:p>
    <w:p w:rsidR="00F53725" w:rsidRDefault="00F53725" w:rsidP="0095454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направление администрации специализированного учреждения для несовершеннолетних, нуждающихся в социальной реабилитации, в котором находится несовершеннолетний, самовольно ушедший из семьи, организации для детей-сирот и детей, оставшихся без попечения родителей, специального учебно-воспитательного учреждения открытого типа или иной организации, осуществляющей образовательную деятельность, в случаях, предусмотренных пунктом 5 статьи 25.1 Федерального закона от 24 июня 1999 года № 120-ФЗ «Об </w:t>
      </w:r>
      <w:r>
        <w:rPr>
          <w:rFonts w:ascii="Times New Roman" w:hAnsi="Times New Roman" w:cs="Times New Roman"/>
          <w:sz w:val="24"/>
          <w:szCs w:val="24"/>
        </w:rPr>
        <w:lastRenderedPageBreak/>
        <w:t>основах системы профилактики безнадзорности и правонарушений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несовершеннолетних».</w:t>
      </w:r>
    </w:p>
    <w:p w:rsidR="00C055C4" w:rsidRDefault="00590167" w:rsidP="00C055C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055C4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5C4">
        <w:rPr>
          <w:rFonts w:ascii="Times New Roman" w:hAnsi="Times New Roman" w:cs="Times New Roman"/>
          <w:sz w:val="24"/>
          <w:szCs w:val="24"/>
        </w:rPr>
        <w:t>личном заявлении родителей (законных представителей) или при изъятии ребенка из семьи к заявлению прилагаются следующие документы:</w:t>
      </w:r>
    </w:p>
    <w:p w:rsidR="00C055C4" w:rsidRDefault="00C055C4" w:rsidP="00C055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</w:t>
      </w:r>
      <w:r w:rsidR="00945AEA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представителя);</w:t>
      </w:r>
    </w:p>
    <w:p w:rsidR="00945AEA" w:rsidRDefault="00945AEA" w:rsidP="00C055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(сведения) подтверждающие наличие в семье трудной жизненной ситуации и необходимость оказания социальной помощи и (или) реабилитации в соответствии с действующим законодательством;</w:t>
      </w:r>
    </w:p>
    <w:p w:rsidR="00945AEA" w:rsidRDefault="00945AEA" w:rsidP="00C055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 о рождении (паспорта или временного удостоверения личности) несовершеннолетнего;</w:t>
      </w:r>
    </w:p>
    <w:p w:rsidR="00945AEA" w:rsidRDefault="00945AEA" w:rsidP="00C055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полис обязательного медицинского страхования;</w:t>
      </w:r>
    </w:p>
    <w:p w:rsidR="00945AEA" w:rsidRDefault="00945AEA" w:rsidP="00C055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о состоянии здоровья, выданная медицинской организацией;</w:t>
      </w:r>
    </w:p>
    <w:p w:rsidR="00945AEA" w:rsidRDefault="00945AEA" w:rsidP="00C055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страховое свидетельство обязательного пенсионного страхования (при наличии);</w:t>
      </w:r>
    </w:p>
    <w:p w:rsidR="00945AEA" w:rsidRDefault="00945AEA" w:rsidP="00C055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об образовании (для несовершеннолетних школьного возраста) (при наличии);</w:t>
      </w:r>
    </w:p>
    <w:p w:rsidR="00945AEA" w:rsidRDefault="00945AEA" w:rsidP="00C055C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карта профилактических прививок (форма 063-У, утвержденная Минздравом СССР от 04.10.1980 № 1030) или сертификат о профилактических прививках (форма № 156/у-93, утвержденная Министерством здравоохранения Российской Федерации от 17.09.1993 № 220.</w:t>
      </w:r>
      <w:proofErr w:type="gramEnd"/>
    </w:p>
    <w:p w:rsidR="00945AEA" w:rsidRDefault="00945AEA" w:rsidP="00945AE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AEA" w:rsidRPr="00945AEA" w:rsidRDefault="00945AEA" w:rsidP="00945AE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Не допускается</w:t>
      </w:r>
      <w:r>
        <w:rPr>
          <w:rFonts w:ascii="Times New Roman" w:hAnsi="Times New Roman" w:cs="Times New Roman"/>
          <w:sz w:val="24"/>
          <w:szCs w:val="24"/>
        </w:rPr>
        <w:t xml:space="preserve"> содержание </w:t>
      </w:r>
      <w:r w:rsidR="00590167">
        <w:rPr>
          <w:rFonts w:ascii="Times New Roman" w:hAnsi="Times New Roman" w:cs="Times New Roman"/>
          <w:sz w:val="24"/>
          <w:szCs w:val="24"/>
        </w:rPr>
        <w:t>в социально-реабилитационном центре несовершеннолетних, находящихся в состоянии алкогольного или наркотического опьянения, с явными признаками обострения психического заболевания, а также совершивших  правонарушения.</w:t>
      </w:r>
    </w:p>
    <w:p w:rsidR="0041544B" w:rsidRDefault="0041544B" w:rsidP="005901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75DA" w:rsidRDefault="00590167" w:rsidP="004154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175DA">
        <w:rPr>
          <w:rFonts w:ascii="Times New Roman" w:hAnsi="Times New Roman" w:cs="Times New Roman"/>
          <w:sz w:val="24"/>
          <w:szCs w:val="24"/>
        </w:rPr>
        <w:t>Поставщиками социальных услуг предоставляются социальные услуги, определенные в Перечне социальных услуг, предоставляемых поставщиками социальных услуг, утвержденном Законом Томской области от 8 октября 2014 года № 127-ОЗ «Об организации социального обслуживания граждан в Томской области:</w:t>
      </w:r>
    </w:p>
    <w:p w:rsidR="0041544B" w:rsidRDefault="0041544B" w:rsidP="004154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75DA" w:rsidRDefault="003175DA" w:rsidP="004154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544B">
        <w:rPr>
          <w:rFonts w:ascii="Times New Roman" w:hAnsi="Times New Roman" w:cs="Times New Roman"/>
          <w:b/>
          <w:sz w:val="24"/>
          <w:szCs w:val="24"/>
        </w:rPr>
        <w:t>социально-бытовые</w:t>
      </w:r>
      <w:r>
        <w:rPr>
          <w:rFonts w:ascii="Times New Roman" w:hAnsi="Times New Roman" w:cs="Times New Roman"/>
          <w:sz w:val="24"/>
          <w:szCs w:val="24"/>
        </w:rPr>
        <w:t>, направленные на поддержание жизнедеятельности получателей социальных услуг в быту;</w:t>
      </w:r>
    </w:p>
    <w:p w:rsidR="003175DA" w:rsidRDefault="003175DA" w:rsidP="004154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544B">
        <w:rPr>
          <w:rFonts w:ascii="Times New Roman" w:hAnsi="Times New Roman" w:cs="Times New Roman"/>
          <w:b/>
          <w:sz w:val="24"/>
          <w:szCs w:val="24"/>
        </w:rPr>
        <w:t>социально-медицинские</w:t>
      </w:r>
      <w:r>
        <w:rPr>
          <w:rFonts w:ascii="Times New Roman" w:hAnsi="Times New Roman" w:cs="Times New Roman"/>
          <w:sz w:val="24"/>
          <w:szCs w:val="24"/>
        </w:rPr>
        <w:t>, направленные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для выявления отклонений в состоянии здоровья;</w:t>
      </w:r>
    </w:p>
    <w:p w:rsidR="003175DA" w:rsidRDefault="003175DA" w:rsidP="004154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544B">
        <w:rPr>
          <w:rFonts w:ascii="Times New Roman" w:hAnsi="Times New Roman" w:cs="Times New Roman"/>
          <w:b/>
          <w:sz w:val="24"/>
          <w:szCs w:val="24"/>
        </w:rPr>
        <w:t>социально-психологические</w:t>
      </w:r>
      <w:r>
        <w:rPr>
          <w:rFonts w:ascii="Times New Roman" w:hAnsi="Times New Roman" w:cs="Times New Roman"/>
          <w:sz w:val="24"/>
          <w:szCs w:val="24"/>
        </w:rPr>
        <w:t>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 анонимно с использованием телефона доверия;</w:t>
      </w:r>
    </w:p>
    <w:p w:rsidR="0041544B" w:rsidRDefault="003175DA" w:rsidP="004154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544B">
        <w:rPr>
          <w:rFonts w:ascii="Times New Roman" w:hAnsi="Times New Roman" w:cs="Times New Roman"/>
          <w:b/>
          <w:sz w:val="24"/>
          <w:szCs w:val="24"/>
        </w:rPr>
        <w:t>социально-педагогические</w:t>
      </w:r>
      <w:r>
        <w:rPr>
          <w:rFonts w:ascii="Times New Roman" w:hAnsi="Times New Roman" w:cs="Times New Roman"/>
          <w:sz w:val="24"/>
          <w:szCs w:val="24"/>
        </w:rPr>
        <w:t>, направленные на профилактику отклонений в поведении и развитии личности</w:t>
      </w:r>
      <w:r w:rsidR="0041544B">
        <w:rPr>
          <w:rFonts w:ascii="Times New Roman" w:hAnsi="Times New Roman" w:cs="Times New Roman"/>
          <w:sz w:val="24"/>
          <w:szCs w:val="24"/>
        </w:rPr>
        <w:t xml:space="preserve"> получателей социальных услуг, формирование у них позитивных интересов (в том числе в сфере досуга), организацию их досуга, оказание помощи семье в воспитании детей;</w:t>
      </w:r>
    </w:p>
    <w:p w:rsidR="0041544B" w:rsidRDefault="0041544B" w:rsidP="004154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социальн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-трудовые,</w:t>
      </w:r>
      <w:r>
        <w:rPr>
          <w:rFonts w:ascii="Times New Roman" w:hAnsi="Times New Roman" w:cs="Times New Roman"/>
          <w:sz w:val="24"/>
          <w:szCs w:val="24"/>
        </w:rPr>
        <w:t xml:space="preserve"> направленные на оказание помощи в трудоустройстве и в решении других проблем, связанных с трудовой адаптацией;</w:t>
      </w:r>
    </w:p>
    <w:p w:rsidR="0041544B" w:rsidRDefault="0041544B" w:rsidP="004154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социально-правовые, </w:t>
      </w:r>
      <w:r>
        <w:rPr>
          <w:rFonts w:ascii="Times New Roman" w:hAnsi="Times New Roman" w:cs="Times New Roman"/>
          <w:sz w:val="24"/>
          <w:szCs w:val="24"/>
        </w:rPr>
        <w:t>направленные на оказание помощи в получении юридических услуг, в том числе бесплатно, в защите прав и законных интересов получателей социальных услуг;</w:t>
      </w:r>
    </w:p>
    <w:p w:rsidR="0041544B" w:rsidRPr="0041544B" w:rsidRDefault="0041544B" w:rsidP="004154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услуги, в целях повышения коммуникативного потенциала </w:t>
      </w:r>
      <w:r w:rsidRPr="0041544B">
        <w:rPr>
          <w:rFonts w:ascii="Times New Roman" w:hAnsi="Times New Roman" w:cs="Times New Roman"/>
          <w:b/>
          <w:sz w:val="24"/>
          <w:szCs w:val="24"/>
        </w:rPr>
        <w:t>получателей социальных услуг, имеющих ограничения жизнедеятельности</w:t>
      </w:r>
      <w:r>
        <w:rPr>
          <w:rFonts w:ascii="Times New Roman" w:hAnsi="Times New Roman" w:cs="Times New Roman"/>
          <w:sz w:val="24"/>
          <w:szCs w:val="24"/>
        </w:rPr>
        <w:t>, в том числе детей-инвалидов;</w:t>
      </w:r>
    </w:p>
    <w:p w:rsidR="003175DA" w:rsidRDefault="0041544B" w:rsidP="002D7575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1544B">
        <w:rPr>
          <w:rFonts w:ascii="Times New Roman" w:hAnsi="Times New Roman" w:cs="Times New Roman"/>
          <w:b/>
          <w:sz w:val="24"/>
          <w:szCs w:val="24"/>
        </w:rPr>
        <w:lastRenderedPageBreak/>
        <w:t>срочные</w:t>
      </w:r>
      <w:r>
        <w:rPr>
          <w:rFonts w:ascii="Times New Roman" w:hAnsi="Times New Roman" w:cs="Times New Roman"/>
          <w:sz w:val="24"/>
          <w:szCs w:val="24"/>
        </w:rPr>
        <w:t xml:space="preserve"> социальные услуги.</w:t>
      </w:r>
    </w:p>
    <w:p w:rsidR="00713D6E" w:rsidRDefault="00713D6E" w:rsidP="002D757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13D6E" w:rsidRDefault="00590167" w:rsidP="002D7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13D6E">
        <w:rPr>
          <w:rFonts w:ascii="Times New Roman" w:hAnsi="Times New Roman" w:cs="Times New Roman"/>
          <w:sz w:val="24"/>
          <w:szCs w:val="24"/>
        </w:rPr>
        <w:t>Социальные услуги предоставляются получателю социальных услуг в сроки, определенные в индивидуальной программе и в договоре, а срочные социальные услуги – в сроки, обусловленные нуждаемостью несовершеннолетнего в социальных услугах (незамедлительно).</w:t>
      </w:r>
    </w:p>
    <w:p w:rsidR="002D7575" w:rsidRDefault="002D7575" w:rsidP="004154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D7575" w:rsidRDefault="002D7575" w:rsidP="002D7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Гражданин признается нуждающимся в социальном обслуживании при наличии обстоятельств, указанных в  статье 15 Ф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едерального закона № 442-ФЗ от 28 декабря 2013 г.</w:t>
      </w:r>
    </w:p>
    <w:p w:rsidR="00590167" w:rsidRDefault="00590167" w:rsidP="00590167">
      <w:pPr>
        <w:pStyle w:val="a4"/>
        <w:jc w:val="center"/>
      </w:pPr>
      <w:r>
        <w:t>Статья 15. </w:t>
      </w:r>
      <w:r>
        <w:rPr>
          <w:b/>
          <w:bCs/>
        </w:rPr>
        <w:t xml:space="preserve">Признание гражданина </w:t>
      </w:r>
      <w:proofErr w:type="gramStart"/>
      <w:r>
        <w:rPr>
          <w:b/>
          <w:bCs/>
        </w:rPr>
        <w:t>нуждающимся</w:t>
      </w:r>
      <w:proofErr w:type="gramEnd"/>
      <w:r>
        <w:rPr>
          <w:b/>
          <w:bCs/>
        </w:rPr>
        <w:t xml:space="preserve"> в социальном обслуживании</w:t>
      </w:r>
    </w:p>
    <w:p w:rsidR="00590167" w:rsidRDefault="00590167" w:rsidP="002D7575">
      <w:pPr>
        <w:pStyle w:val="a4"/>
        <w:jc w:val="both"/>
      </w:pPr>
      <w:r>
        <w:t>1. Гражданин признается нуждающимся в социальном обслуживании в случае, если существуют следующие обстоятельства, которые ухудшают или могут ухудшить условия его жизнедеятельности:</w:t>
      </w:r>
    </w:p>
    <w:p w:rsidR="00590167" w:rsidRDefault="00590167" w:rsidP="002D7575">
      <w:pPr>
        <w:pStyle w:val="a4"/>
        <w:jc w:val="both"/>
      </w:pPr>
      <w:r>
        <w:t>1)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 w:rsidR="00590167" w:rsidRDefault="00590167" w:rsidP="002D7575">
      <w:pPr>
        <w:pStyle w:val="a4"/>
        <w:jc w:val="both"/>
      </w:pPr>
      <w:r>
        <w:t>2) наличие в семье инвалида или инвалидов, в том числе ребенка-инвалида или детей-инвалидов, нуждающихся в постоянном постороннем уходе;</w:t>
      </w:r>
    </w:p>
    <w:p w:rsidR="00590167" w:rsidRDefault="00590167" w:rsidP="002D7575">
      <w:pPr>
        <w:pStyle w:val="a4"/>
        <w:jc w:val="both"/>
      </w:pPr>
      <w:r>
        <w:t>3) наличие ребенка или детей (в том числе находящихся под опекой, попечительством), испытывающих трудности в социальной адаптации;</w:t>
      </w:r>
    </w:p>
    <w:p w:rsidR="00590167" w:rsidRDefault="00590167" w:rsidP="002D7575">
      <w:pPr>
        <w:pStyle w:val="a4"/>
        <w:jc w:val="both"/>
      </w:pPr>
      <w:r>
        <w:t>4) отсутствие возможности обеспечения ухода (в том числе временного) за инвалидом, ребенком, детьми, а также отсутствие попечения над ними;</w:t>
      </w:r>
    </w:p>
    <w:p w:rsidR="00590167" w:rsidRDefault="00590167" w:rsidP="002D7575">
      <w:pPr>
        <w:pStyle w:val="a4"/>
        <w:jc w:val="both"/>
      </w:pPr>
      <w:r>
        <w:t>5)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</w:r>
    </w:p>
    <w:p w:rsidR="00590167" w:rsidRDefault="00590167" w:rsidP="002D7575">
      <w:pPr>
        <w:pStyle w:val="a4"/>
        <w:jc w:val="both"/>
      </w:pPr>
      <w:r>
        <w:t>6) 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родителей;</w:t>
      </w:r>
    </w:p>
    <w:p w:rsidR="00590167" w:rsidRDefault="00590167" w:rsidP="00590167">
      <w:pPr>
        <w:pStyle w:val="a4"/>
      </w:pPr>
      <w:r>
        <w:t>7) отсутствие работы и сре</w:t>
      </w:r>
      <w:proofErr w:type="gramStart"/>
      <w:r>
        <w:t>дств к с</w:t>
      </w:r>
      <w:proofErr w:type="gramEnd"/>
      <w:r>
        <w:t>уществованию;</w:t>
      </w:r>
    </w:p>
    <w:p w:rsidR="00590167" w:rsidRDefault="00590167" w:rsidP="002D7575">
      <w:pPr>
        <w:pStyle w:val="a4"/>
        <w:jc w:val="both"/>
      </w:pPr>
      <w:r>
        <w:t>8) наличие иных обстоятельств, которые нормативными правовыми актами субъекта Российской Федерации признаны ухудшающими или способными ухудшить условия жизнедеятельности граждан.</w:t>
      </w:r>
    </w:p>
    <w:p w:rsidR="00590167" w:rsidRDefault="00590167" w:rsidP="002D7575">
      <w:pPr>
        <w:pStyle w:val="a4"/>
        <w:jc w:val="both"/>
      </w:pPr>
      <w:r>
        <w:t xml:space="preserve">2. Уполномоченный орган субъекта Российской Федерации принимает решение о признании гражданина нуждающимся в социальном обслуживании либо об отказе в социальном обслуживании в течение пяти рабочих дней </w:t>
      </w:r>
      <w:proofErr w:type="gramStart"/>
      <w:r>
        <w:t>с даты подачи</w:t>
      </w:r>
      <w:proofErr w:type="gramEnd"/>
      <w:r>
        <w:t xml:space="preserve"> заявления. О принятом решении заявитель информируется в письменной или электронной форме. Решение об оказании срочных социальных услуг принимается немедленно.</w:t>
      </w:r>
    </w:p>
    <w:p w:rsidR="00590167" w:rsidRDefault="00590167" w:rsidP="002D7575">
      <w:pPr>
        <w:pStyle w:val="a4"/>
        <w:jc w:val="both"/>
      </w:pPr>
      <w:r>
        <w:t>3. Решение об отказе в социальном обслуживании может быть обжаловано в судебном порядке.</w:t>
      </w:r>
    </w:p>
    <w:p w:rsidR="005C73DC" w:rsidRDefault="005C73DC" w:rsidP="002D7575">
      <w:pPr>
        <w:pStyle w:val="a4"/>
        <w:jc w:val="both"/>
      </w:pPr>
      <w:r>
        <w:lastRenderedPageBreak/>
        <w:t>Социальные услуги в стационарной форме социального обслуживания предоставляются бесплатно несовершеннолетним детям.</w:t>
      </w:r>
    </w:p>
    <w:p w:rsidR="00590167" w:rsidRDefault="00590167" w:rsidP="00590167"/>
    <w:p w:rsidR="00713D6E" w:rsidRPr="000F09C3" w:rsidRDefault="00713D6E" w:rsidP="0041544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713D6E" w:rsidRPr="000F0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A561D"/>
    <w:multiLevelType w:val="hybridMultilevel"/>
    <w:tmpl w:val="0AFCE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1568A"/>
    <w:multiLevelType w:val="hybridMultilevel"/>
    <w:tmpl w:val="D946E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46EB4"/>
    <w:multiLevelType w:val="hybridMultilevel"/>
    <w:tmpl w:val="1C1CE4D8"/>
    <w:lvl w:ilvl="0" w:tplc="09AC80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1D781A"/>
    <w:multiLevelType w:val="hybridMultilevel"/>
    <w:tmpl w:val="6E2057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9C3"/>
    <w:rsid w:val="000F09C3"/>
    <w:rsid w:val="00115BBF"/>
    <w:rsid w:val="001F2AFB"/>
    <w:rsid w:val="002D7575"/>
    <w:rsid w:val="003175DA"/>
    <w:rsid w:val="0041544B"/>
    <w:rsid w:val="00505943"/>
    <w:rsid w:val="00590167"/>
    <w:rsid w:val="005C73DC"/>
    <w:rsid w:val="00713D6E"/>
    <w:rsid w:val="00945AEA"/>
    <w:rsid w:val="0095454C"/>
    <w:rsid w:val="00C055C4"/>
    <w:rsid w:val="00C15D80"/>
    <w:rsid w:val="00C61ECC"/>
    <w:rsid w:val="00F5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9C3"/>
    <w:pPr>
      <w:ind w:left="720"/>
      <w:contextualSpacing/>
    </w:pPr>
  </w:style>
  <w:style w:type="paragraph" w:styleId="a4">
    <w:name w:val="Normal (Web)"/>
    <w:basedOn w:val="a"/>
    <w:semiHidden/>
    <w:unhideWhenUsed/>
    <w:rsid w:val="00590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9C3"/>
    <w:pPr>
      <w:ind w:left="720"/>
      <w:contextualSpacing/>
    </w:pPr>
  </w:style>
  <w:style w:type="paragraph" w:styleId="a4">
    <w:name w:val="Normal (Web)"/>
    <w:basedOn w:val="a"/>
    <w:semiHidden/>
    <w:unhideWhenUsed/>
    <w:rsid w:val="00590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623DD-DA41-432A-8E2B-655B3F23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Лейко</dc:creator>
  <cp:lastModifiedBy>Лейко</cp:lastModifiedBy>
  <cp:revision>5</cp:revision>
  <dcterms:created xsi:type="dcterms:W3CDTF">2016-05-13T04:33:00Z</dcterms:created>
  <dcterms:modified xsi:type="dcterms:W3CDTF">2016-05-19T02:55:00Z</dcterms:modified>
</cp:coreProperties>
</file>